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ascii="宋体" w:hAnsi="仿宋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竞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价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须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知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及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程</w:t>
      </w:r>
      <w:r>
        <w:rPr>
          <w:rFonts w:hint="eastAsia" w:ascii="宋体" w:hAnsi="仿宋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序</w:t>
      </w:r>
    </w:p>
    <w:p>
      <w:pPr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（杂鱼捕捞）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一、竞价人严格按竞价公告要求进入竞价现场并签字确</w:t>
      </w:r>
      <w:r>
        <w:rPr>
          <w:rFonts w:hint="eastAsia" w:ascii="仿宋" w:hAnsi="仿宋" w:eastAsia="仿宋"/>
          <w:sz w:val="32"/>
          <w:szCs w:val="32"/>
          <w:lang w:eastAsia="zh-CN"/>
        </w:rPr>
        <w:t>认</w:t>
      </w:r>
      <w:r>
        <w:rPr>
          <w:rFonts w:hint="eastAsia" w:ascii="仿宋" w:hAnsi="仿宋" w:eastAsia="仿宋"/>
          <w:sz w:val="32"/>
          <w:szCs w:val="32"/>
        </w:rPr>
        <w:t>，超过公告要求时间一律不得进入。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竞价人参与竞价需提供：营业执照复印件加盖公章、授权委托书（法人参加不需提供）、法人身份证复印件加盖公章、被委托人身份证原件、竞价保证金现金</w:t>
      </w:r>
      <w:r>
        <w:rPr>
          <w:rFonts w:hint="eastAsia" w:ascii="宋体" w:hAnsi="宋体"/>
          <w:bCs/>
          <w:sz w:val="32"/>
          <w:szCs w:val="32"/>
        </w:rPr>
        <w:t>10000</w:t>
      </w:r>
      <w:r>
        <w:rPr>
          <w:rFonts w:hint="eastAsia" w:ascii="仿宋" w:hAnsi="仿宋" w:eastAsia="仿宋"/>
          <w:bCs/>
          <w:sz w:val="32"/>
          <w:szCs w:val="32"/>
        </w:rPr>
        <w:t>元。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工作人员审查竞价人资格并宣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读</w:t>
      </w:r>
      <w:r>
        <w:rPr>
          <w:rFonts w:hint="eastAsia" w:ascii="仿宋" w:hAnsi="仿宋" w:eastAsia="仿宋"/>
          <w:bCs/>
          <w:sz w:val="32"/>
          <w:szCs w:val="32"/>
        </w:rPr>
        <w:t>符合竞价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bCs/>
          <w:sz w:val="32"/>
          <w:szCs w:val="32"/>
        </w:rPr>
        <w:t>要求的名单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adjustRightInd w:val="0"/>
        <w:spacing w:line="560" w:lineRule="exact"/>
        <w:ind w:firstLineChars="0"/>
        <w:jc w:val="both"/>
        <w:rPr>
          <w:rFonts w:hint="eastAsia" w:ascii="仿宋" w:hAnsi="宋体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工作人员强调竞价要求、宣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读</w:t>
      </w:r>
      <w:r>
        <w:rPr>
          <w:rFonts w:hint="eastAsia" w:ascii="仿宋" w:hAnsi="仿宋" w:eastAsia="仿宋"/>
          <w:bCs/>
          <w:sz w:val="32"/>
          <w:szCs w:val="32"/>
        </w:rPr>
        <w:t>《</w:t>
      </w:r>
      <w:r>
        <w:rPr>
          <w:rFonts w:hint="eastAsia" w:ascii="仿宋" w:hAnsi="仿宋" w:eastAsia="仿宋"/>
          <w:kern w:val="0"/>
          <w:sz w:val="32"/>
          <w:szCs w:val="32"/>
        </w:rPr>
        <w:t>天河湖杂鱼捕捞协议书</w:t>
      </w:r>
      <w:r>
        <w:rPr>
          <w:rFonts w:hint="eastAsia" w:ascii="仿宋" w:hAnsi="仿宋" w:eastAsia="仿宋"/>
          <w:bCs/>
          <w:sz w:val="32"/>
          <w:szCs w:val="32"/>
        </w:rPr>
        <w:t>》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现场领导答疑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工作人员发放竞价单（限时</w:t>
      </w:r>
      <w:r>
        <w:rPr>
          <w:rFonts w:hint="eastAsia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分钟内填写完毕并上交）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工作人员按收到竞价单宣</w:t>
      </w:r>
      <w:r>
        <w:rPr>
          <w:rFonts w:hint="eastAsia" w:ascii="仿宋" w:hAnsi="仿宋" w:eastAsia="仿宋"/>
          <w:sz w:val="32"/>
          <w:szCs w:val="32"/>
          <w:lang w:eastAsia="zh-CN"/>
        </w:rPr>
        <w:t>读</w:t>
      </w:r>
      <w:r>
        <w:rPr>
          <w:rFonts w:hint="eastAsia" w:ascii="仿宋" w:hAnsi="仿宋" w:eastAsia="仿宋"/>
          <w:sz w:val="32"/>
          <w:szCs w:val="32"/>
        </w:rPr>
        <w:t>各竞价人填写价格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领导审核竞价单并宣</w:t>
      </w:r>
      <w:r>
        <w:rPr>
          <w:rFonts w:hint="eastAsia" w:ascii="仿宋" w:hAnsi="仿宋" w:eastAsia="仿宋"/>
          <w:sz w:val="32"/>
          <w:szCs w:val="32"/>
          <w:lang w:eastAsia="zh-CN"/>
        </w:rPr>
        <w:t>读</w:t>
      </w:r>
      <w:r>
        <w:rPr>
          <w:rFonts w:hint="eastAsia" w:ascii="仿宋" w:hAnsi="仿宋" w:eastAsia="仿宋"/>
          <w:sz w:val="32"/>
          <w:szCs w:val="32"/>
        </w:rPr>
        <w:t>竞价结果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640" w:hanging="640" w:hanging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九、退还竞价保证金（前三名竞价保证金待竞价</w:t>
      </w:r>
      <w:r>
        <w:rPr>
          <w:rFonts w:hint="eastAsia" w:ascii="仿宋" w:hAnsi="仿宋" w:eastAsia="仿宋"/>
          <w:sz w:val="32"/>
          <w:szCs w:val="32"/>
          <w:lang w:eastAsia="zh-CN"/>
        </w:rPr>
        <w:t>中标人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缴纳履约保证金后退还）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640" w:hanging="640" w:hangingChars="20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十、竞价</w:t>
      </w:r>
      <w:r>
        <w:rPr>
          <w:rFonts w:hint="eastAsia" w:ascii="仿宋" w:hAnsi="仿宋" w:eastAsia="仿宋"/>
          <w:sz w:val="32"/>
          <w:szCs w:val="32"/>
          <w:lang w:eastAsia="zh-CN"/>
        </w:rPr>
        <w:t>中标人</w:t>
      </w:r>
      <w:r>
        <w:rPr>
          <w:rFonts w:hint="eastAsia" w:ascii="仿宋" w:hAnsi="仿宋" w:eastAsia="仿宋"/>
          <w:sz w:val="32"/>
          <w:szCs w:val="32"/>
        </w:rPr>
        <w:t>留下缴纳履约保证金、</w:t>
      </w:r>
      <w:r>
        <w:rPr>
          <w:rFonts w:hint="eastAsia" w:ascii="仿宋" w:hAnsi="仿宋" w:eastAsia="仿宋"/>
          <w:bCs/>
          <w:sz w:val="32"/>
          <w:szCs w:val="32"/>
        </w:rPr>
        <w:t>其他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未中标的</w:t>
      </w:r>
      <w:r>
        <w:rPr>
          <w:rFonts w:hint="eastAsia" w:ascii="仿宋" w:hAnsi="仿宋" w:eastAsia="仿宋"/>
          <w:bCs/>
          <w:sz w:val="32"/>
          <w:szCs w:val="32"/>
        </w:rPr>
        <w:t>竞价人离场，</w:t>
      </w:r>
      <w:r>
        <w:rPr>
          <w:rFonts w:hint="eastAsia" w:ascii="仿宋" w:hAnsi="仿宋" w:eastAsia="仿宋"/>
          <w:sz w:val="32"/>
          <w:szCs w:val="32"/>
        </w:rPr>
        <w:t>杂鱼捕捞</w:t>
      </w:r>
      <w:r>
        <w:rPr>
          <w:rFonts w:hint="eastAsia" w:ascii="仿宋" w:hAnsi="仿宋" w:eastAsia="仿宋"/>
          <w:bCs/>
          <w:sz w:val="32"/>
          <w:szCs w:val="32"/>
        </w:rPr>
        <w:t>竞价结束。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14924"/>
    <w:multiLevelType w:val="multilevel"/>
    <w:tmpl w:val="79614924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ODBhZGE4ODI5ZTI1YmE5ODUzZmM2YmNlMjU2ZDcifQ=="/>
  </w:docVars>
  <w:rsids>
    <w:rsidRoot w:val="006E6809"/>
    <w:rsid w:val="006E6809"/>
    <w:rsid w:val="00E45C41"/>
    <w:rsid w:val="13E34247"/>
    <w:rsid w:val="7CD07425"/>
    <w:rsid w:val="7FC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325</Characters>
  <Lines>2</Lines>
  <Paragraphs>1</Paragraphs>
  <TotalTime>1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2023-05-15T03:56:00Z</dcterms:created>
  <dc:creator>Windows 用户</dc:creator>
  <cp:lastModifiedBy>NTKO</cp:lastModifiedBy>
  <dcterms:modified xsi:type="dcterms:W3CDTF">2023-06-16T03:37:49Z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0663FA9BE24D47419E29C41E54CD6916_12</vt:lpwstr>
  </property>
</Properties>
</file>